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1A" w:rsidRDefault="0053421A" w:rsidP="0053421A">
      <w:pPr>
        <w:widowControl w:val="0"/>
        <w:ind w:firstLine="709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м</w:t>
      </w:r>
      <w:r w:rsidRPr="003A144F">
        <w:rPr>
          <w:sz w:val="28"/>
          <w:szCs w:val="28"/>
          <w:lang w:eastAsia="x-none"/>
        </w:rPr>
        <w:t>униципальное бюджетное дошкольное образовательное учреждение города Рос</w:t>
      </w:r>
      <w:r>
        <w:rPr>
          <w:sz w:val="28"/>
          <w:szCs w:val="28"/>
          <w:lang w:eastAsia="x-none"/>
        </w:rPr>
        <w:t>това-на-Дону «Детский сад № 299»</w:t>
      </w:r>
      <w:bookmarkStart w:id="0" w:name="_GoBack"/>
      <w:bookmarkEnd w:id="0"/>
    </w:p>
    <w:p w:rsidR="0053421A" w:rsidRPr="00367FB9" w:rsidRDefault="0053421A" w:rsidP="0053421A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959"/>
        <w:gridCol w:w="3118"/>
      </w:tblGrid>
      <w:tr w:rsidR="0053421A" w:rsidRPr="00382480" w:rsidTr="000C41AB">
        <w:trPr>
          <w:trHeight w:val="1321"/>
        </w:trPr>
        <w:tc>
          <w:tcPr>
            <w:tcW w:w="624" w:type="dxa"/>
          </w:tcPr>
          <w:p w:rsidR="0053421A" w:rsidRPr="00382480" w:rsidRDefault="0053421A" w:rsidP="000C41AB">
            <w:pPr>
              <w:spacing w:after="1"/>
              <w:jc w:val="center"/>
            </w:pPr>
            <w:r>
              <w:rPr>
                <w:sz w:val="28"/>
              </w:rPr>
              <w:t>№</w:t>
            </w:r>
          </w:p>
          <w:p w:rsidR="0053421A" w:rsidRPr="00382480" w:rsidRDefault="0053421A" w:rsidP="000C41AB">
            <w:pPr>
              <w:spacing w:after="1"/>
              <w:jc w:val="center"/>
            </w:pPr>
            <w:r w:rsidRPr="00382480">
              <w:rPr>
                <w:sz w:val="28"/>
              </w:rPr>
              <w:t>п/п</w:t>
            </w:r>
          </w:p>
        </w:tc>
        <w:tc>
          <w:tcPr>
            <w:tcW w:w="5959" w:type="dxa"/>
          </w:tcPr>
          <w:p w:rsidR="0053421A" w:rsidRPr="00382480" w:rsidRDefault="0053421A" w:rsidP="000C41AB">
            <w:pPr>
              <w:spacing w:after="1"/>
              <w:jc w:val="center"/>
            </w:pPr>
            <w:r w:rsidRPr="00382480">
              <w:rPr>
                <w:sz w:val="28"/>
              </w:rPr>
              <w:t>Наименование услуги</w:t>
            </w:r>
          </w:p>
          <w:p w:rsidR="0053421A" w:rsidRPr="00382480" w:rsidRDefault="0053421A" w:rsidP="000C41AB">
            <w:pPr>
              <w:spacing w:after="1"/>
              <w:jc w:val="center"/>
            </w:pPr>
            <w:r w:rsidRPr="00382480">
              <w:rPr>
                <w:sz w:val="28"/>
              </w:rPr>
              <w:t>(наименование программы и направления)</w:t>
            </w:r>
          </w:p>
        </w:tc>
        <w:tc>
          <w:tcPr>
            <w:tcW w:w="3118" w:type="dxa"/>
          </w:tcPr>
          <w:p w:rsidR="0053421A" w:rsidRPr="00382480" w:rsidRDefault="0053421A" w:rsidP="000C41AB">
            <w:pPr>
              <w:spacing w:after="1"/>
              <w:jc w:val="center"/>
            </w:pPr>
            <w:r w:rsidRPr="00382480">
              <w:rPr>
                <w:sz w:val="28"/>
              </w:rPr>
              <w:t>Тариф за 1 час платных образовательных услуг на одного получателя</w:t>
            </w:r>
          </w:p>
          <w:p w:rsidR="0053421A" w:rsidRPr="00382480" w:rsidRDefault="0053421A" w:rsidP="000C41AB">
            <w:pPr>
              <w:spacing w:after="1"/>
              <w:jc w:val="center"/>
            </w:pPr>
            <w:r w:rsidRPr="00382480">
              <w:rPr>
                <w:sz w:val="28"/>
              </w:rPr>
              <w:t>(руб., коп.)</w:t>
            </w:r>
          </w:p>
        </w:tc>
      </w:tr>
      <w:tr w:rsidR="0053421A" w:rsidRPr="00382480" w:rsidTr="000C41AB">
        <w:trPr>
          <w:trHeight w:val="222"/>
        </w:trPr>
        <w:tc>
          <w:tcPr>
            <w:tcW w:w="624" w:type="dxa"/>
            <w:vAlign w:val="center"/>
          </w:tcPr>
          <w:p w:rsidR="0053421A" w:rsidRPr="00382480" w:rsidRDefault="0053421A" w:rsidP="0053421A">
            <w:pPr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959" w:type="dxa"/>
          </w:tcPr>
          <w:p w:rsidR="0053421A" w:rsidRPr="00A80F5C" w:rsidRDefault="0053421A" w:rsidP="000C4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дошкольного образования «</w:t>
            </w:r>
            <w:proofErr w:type="spellStart"/>
            <w:r>
              <w:rPr>
                <w:sz w:val="28"/>
                <w:szCs w:val="28"/>
              </w:rPr>
              <w:t>Предшкольная</w:t>
            </w:r>
            <w:proofErr w:type="spellEnd"/>
            <w:r>
              <w:rPr>
                <w:sz w:val="28"/>
                <w:szCs w:val="28"/>
              </w:rPr>
              <w:t xml:space="preserve"> пора» под редакцией Н.Ф. Виноградовой</w:t>
            </w:r>
          </w:p>
        </w:tc>
        <w:tc>
          <w:tcPr>
            <w:tcW w:w="3118" w:type="dxa"/>
            <w:vAlign w:val="center"/>
          </w:tcPr>
          <w:p w:rsidR="0053421A" w:rsidRPr="00382480" w:rsidRDefault="0053421A" w:rsidP="000C41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187,48</w:t>
            </w:r>
          </w:p>
        </w:tc>
      </w:tr>
      <w:tr w:rsidR="0053421A" w:rsidRPr="00382480" w:rsidTr="000C41AB">
        <w:tc>
          <w:tcPr>
            <w:tcW w:w="624" w:type="dxa"/>
            <w:vAlign w:val="center"/>
          </w:tcPr>
          <w:p w:rsidR="0053421A" w:rsidRPr="00382480" w:rsidRDefault="0053421A" w:rsidP="0053421A">
            <w:pPr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959" w:type="dxa"/>
          </w:tcPr>
          <w:p w:rsidR="0053421A" w:rsidRPr="00A80F5C" w:rsidRDefault="0053421A" w:rsidP="000C4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дошкольного образования «Ритмическая мозаика», автор А.И. Буренина</w:t>
            </w:r>
          </w:p>
        </w:tc>
        <w:tc>
          <w:tcPr>
            <w:tcW w:w="3118" w:type="dxa"/>
            <w:vAlign w:val="center"/>
          </w:tcPr>
          <w:p w:rsidR="0053421A" w:rsidRPr="00382480" w:rsidRDefault="0053421A" w:rsidP="000C41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187,48</w:t>
            </w:r>
          </w:p>
        </w:tc>
      </w:tr>
      <w:tr w:rsidR="0053421A" w:rsidRPr="00382480" w:rsidTr="000C41AB">
        <w:tc>
          <w:tcPr>
            <w:tcW w:w="624" w:type="dxa"/>
            <w:vAlign w:val="center"/>
          </w:tcPr>
          <w:p w:rsidR="0053421A" w:rsidRPr="00382480" w:rsidRDefault="0053421A" w:rsidP="0053421A">
            <w:pPr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959" w:type="dxa"/>
          </w:tcPr>
          <w:p w:rsidR="0053421A" w:rsidRDefault="0053421A" w:rsidP="000C4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дошкольного образования «Азбука общения» автор Л.М. </w:t>
            </w:r>
            <w:proofErr w:type="spellStart"/>
            <w:r>
              <w:rPr>
                <w:sz w:val="28"/>
                <w:szCs w:val="28"/>
              </w:rPr>
              <w:t>Шипицина</w:t>
            </w:r>
            <w:proofErr w:type="spellEnd"/>
          </w:p>
        </w:tc>
        <w:tc>
          <w:tcPr>
            <w:tcW w:w="3118" w:type="dxa"/>
            <w:vAlign w:val="center"/>
          </w:tcPr>
          <w:p w:rsidR="0053421A" w:rsidRDefault="0053421A" w:rsidP="000C41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187,48</w:t>
            </w:r>
          </w:p>
        </w:tc>
      </w:tr>
      <w:tr w:rsidR="0053421A" w:rsidRPr="00382480" w:rsidTr="000C41AB">
        <w:tc>
          <w:tcPr>
            <w:tcW w:w="624" w:type="dxa"/>
            <w:vAlign w:val="center"/>
          </w:tcPr>
          <w:p w:rsidR="0053421A" w:rsidRPr="00382480" w:rsidRDefault="0053421A" w:rsidP="0053421A">
            <w:pPr>
              <w:widowControl w:val="0"/>
              <w:numPr>
                <w:ilvl w:val="0"/>
                <w:numId w:val="1"/>
              </w:numPr>
              <w:jc w:val="right"/>
              <w:rPr>
                <w:sz w:val="28"/>
              </w:rPr>
            </w:pPr>
          </w:p>
        </w:tc>
        <w:tc>
          <w:tcPr>
            <w:tcW w:w="5959" w:type="dxa"/>
          </w:tcPr>
          <w:p w:rsidR="0053421A" w:rsidRPr="00A80F5C" w:rsidRDefault="0053421A" w:rsidP="000C4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дошкольного образования «</w:t>
            </w:r>
            <w:proofErr w:type="spellStart"/>
            <w:r>
              <w:rPr>
                <w:sz w:val="28"/>
                <w:szCs w:val="28"/>
              </w:rPr>
              <w:t>Лялёныш</w:t>
            </w:r>
            <w:proofErr w:type="spellEnd"/>
            <w:r>
              <w:rPr>
                <w:sz w:val="28"/>
                <w:szCs w:val="28"/>
              </w:rPr>
              <w:t>» автор Л. Богданова</w:t>
            </w:r>
          </w:p>
        </w:tc>
        <w:tc>
          <w:tcPr>
            <w:tcW w:w="3118" w:type="dxa"/>
            <w:vAlign w:val="center"/>
          </w:tcPr>
          <w:p w:rsidR="0053421A" w:rsidRPr="00382480" w:rsidRDefault="0053421A" w:rsidP="000C41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187,48</w:t>
            </w:r>
          </w:p>
        </w:tc>
      </w:tr>
      <w:tr w:rsidR="0053421A" w:rsidRPr="00382480" w:rsidTr="000C41AB">
        <w:tc>
          <w:tcPr>
            <w:tcW w:w="624" w:type="dxa"/>
            <w:vAlign w:val="center"/>
          </w:tcPr>
          <w:p w:rsidR="0053421A" w:rsidRPr="00382480" w:rsidRDefault="0053421A" w:rsidP="0053421A">
            <w:pPr>
              <w:widowControl w:val="0"/>
              <w:numPr>
                <w:ilvl w:val="0"/>
                <w:numId w:val="1"/>
              </w:numPr>
              <w:jc w:val="right"/>
              <w:rPr>
                <w:sz w:val="28"/>
              </w:rPr>
            </w:pPr>
          </w:p>
        </w:tc>
        <w:tc>
          <w:tcPr>
            <w:tcW w:w="5959" w:type="dxa"/>
          </w:tcPr>
          <w:p w:rsidR="0053421A" w:rsidRDefault="0053421A" w:rsidP="000C41AB">
            <w:r w:rsidRPr="009751E5">
              <w:rPr>
                <w:sz w:val="28"/>
                <w:szCs w:val="28"/>
              </w:rPr>
              <w:t xml:space="preserve">Программа дошкольного образования </w:t>
            </w:r>
            <w:r>
              <w:rPr>
                <w:sz w:val="28"/>
                <w:szCs w:val="28"/>
              </w:rPr>
              <w:t>«Обучение иностранным языкам в детских садах» под редакцией Т.А. Чистяковой</w:t>
            </w:r>
          </w:p>
        </w:tc>
        <w:tc>
          <w:tcPr>
            <w:tcW w:w="3118" w:type="dxa"/>
            <w:vAlign w:val="center"/>
          </w:tcPr>
          <w:p w:rsidR="0053421A" w:rsidRPr="00382480" w:rsidRDefault="0053421A" w:rsidP="000C41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187,48</w:t>
            </w:r>
          </w:p>
        </w:tc>
      </w:tr>
      <w:tr w:rsidR="0053421A" w:rsidRPr="00382480" w:rsidTr="000C41AB">
        <w:tc>
          <w:tcPr>
            <w:tcW w:w="624" w:type="dxa"/>
            <w:vAlign w:val="center"/>
          </w:tcPr>
          <w:p w:rsidR="0053421A" w:rsidRPr="00382480" w:rsidRDefault="0053421A" w:rsidP="0053421A">
            <w:pPr>
              <w:widowControl w:val="0"/>
              <w:numPr>
                <w:ilvl w:val="0"/>
                <w:numId w:val="1"/>
              </w:numPr>
              <w:jc w:val="right"/>
              <w:rPr>
                <w:sz w:val="28"/>
              </w:rPr>
            </w:pPr>
          </w:p>
        </w:tc>
        <w:tc>
          <w:tcPr>
            <w:tcW w:w="5959" w:type="dxa"/>
          </w:tcPr>
          <w:p w:rsidR="0053421A" w:rsidRDefault="0053421A" w:rsidP="000C41AB">
            <w:r w:rsidRPr="009751E5">
              <w:rPr>
                <w:sz w:val="28"/>
                <w:szCs w:val="28"/>
              </w:rPr>
              <w:t xml:space="preserve">Программа дошкольного образования </w:t>
            </w:r>
            <w:r>
              <w:rPr>
                <w:sz w:val="28"/>
                <w:szCs w:val="28"/>
              </w:rPr>
              <w:t>«Театр физического развития и оздоровления детей» автор Н.Н. Ефименко</w:t>
            </w:r>
          </w:p>
        </w:tc>
        <w:tc>
          <w:tcPr>
            <w:tcW w:w="3118" w:type="dxa"/>
            <w:vAlign w:val="center"/>
          </w:tcPr>
          <w:p w:rsidR="0053421A" w:rsidRPr="00271833" w:rsidRDefault="0053421A" w:rsidP="000C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187,48</w:t>
            </w:r>
          </w:p>
        </w:tc>
      </w:tr>
      <w:tr w:rsidR="0053421A" w:rsidRPr="00382480" w:rsidTr="000C41AB">
        <w:trPr>
          <w:trHeight w:val="323"/>
        </w:trPr>
        <w:tc>
          <w:tcPr>
            <w:tcW w:w="624" w:type="dxa"/>
            <w:vAlign w:val="center"/>
          </w:tcPr>
          <w:p w:rsidR="0053421A" w:rsidRPr="00382480" w:rsidRDefault="0053421A" w:rsidP="0053421A">
            <w:pPr>
              <w:widowControl w:val="0"/>
              <w:numPr>
                <w:ilvl w:val="0"/>
                <w:numId w:val="1"/>
              </w:numPr>
              <w:jc w:val="right"/>
              <w:rPr>
                <w:sz w:val="28"/>
              </w:rPr>
            </w:pPr>
          </w:p>
        </w:tc>
        <w:tc>
          <w:tcPr>
            <w:tcW w:w="5959" w:type="dxa"/>
          </w:tcPr>
          <w:p w:rsidR="0053421A" w:rsidRDefault="0053421A" w:rsidP="000C41AB">
            <w:r w:rsidRPr="009751E5">
              <w:rPr>
                <w:sz w:val="28"/>
                <w:szCs w:val="28"/>
              </w:rPr>
              <w:t xml:space="preserve">Программа дошкольного образования </w:t>
            </w:r>
            <w:r>
              <w:rPr>
                <w:sz w:val="28"/>
                <w:szCs w:val="28"/>
              </w:rPr>
              <w:t>«Театр-творчество-дети» под редакцией Н.Ф. Сорокиной</w:t>
            </w:r>
          </w:p>
        </w:tc>
        <w:tc>
          <w:tcPr>
            <w:tcW w:w="3118" w:type="dxa"/>
            <w:vAlign w:val="center"/>
          </w:tcPr>
          <w:p w:rsidR="0053421A" w:rsidRPr="00271833" w:rsidRDefault="0053421A" w:rsidP="000C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187,48</w:t>
            </w:r>
          </w:p>
        </w:tc>
      </w:tr>
      <w:tr w:rsidR="0053421A" w:rsidRPr="00382480" w:rsidTr="000C41AB">
        <w:trPr>
          <w:trHeight w:val="323"/>
        </w:trPr>
        <w:tc>
          <w:tcPr>
            <w:tcW w:w="624" w:type="dxa"/>
            <w:vAlign w:val="center"/>
          </w:tcPr>
          <w:p w:rsidR="0053421A" w:rsidRPr="00382480" w:rsidRDefault="0053421A" w:rsidP="0053421A">
            <w:pPr>
              <w:widowControl w:val="0"/>
              <w:numPr>
                <w:ilvl w:val="0"/>
                <w:numId w:val="1"/>
              </w:numPr>
              <w:jc w:val="right"/>
              <w:rPr>
                <w:sz w:val="28"/>
              </w:rPr>
            </w:pPr>
          </w:p>
        </w:tc>
        <w:tc>
          <w:tcPr>
            <w:tcW w:w="5959" w:type="dxa"/>
          </w:tcPr>
          <w:p w:rsidR="0053421A" w:rsidRDefault="0053421A" w:rsidP="000C41AB">
            <w:r w:rsidRPr="009751E5">
              <w:rPr>
                <w:sz w:val="28"/>
                <w:szCs w:val="28"/>
              </w:rPr>
              <w:t xml:space="preserve">Программа дошкольного образования </w:t>
            </w:r>
            <w:r>
              <w:rPr>
                <w:sz w:val="28"/>
                <w:szCs w:val="28"/>
              </w:rPr>
              <w:t>«Цветные ладошки», автор И.А. Лыкова</w:t>
            </w:r>
          </w:p>
        </w:tc>
        <w:tc>
          <w:tcPr>
            <w:tcW w:w="3118" w:type="dxa"/>
            <w:vAlign w:val="center"/>
          </w:tcPr>
          <w:p w:rsidR="0053421A" w:rsidRPr="00271833" w:rsidRDefault="0053421A" w:rsidP="000C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187,48</w:t>
            </w:r>
          </w:p>
        </w:tc>
      </w:tr>
      <w:tr w:rsidR="0053421A" w:rsidRPr="00382480" w:rsidTr="000C41AB">
        <w:trPr>
          <w:trHeight w:val="323"/>
        </w:trPr>
        <w:tc>
          <w:tcPr>
            <w:tcW w:w="624" w:type="dxa"/>
            <w:vAlign w:val="center"/>
          </w:tcPr>
          <w:p w:rsidR="0053421A" w:rsidRPr="00382480" w:rsidRDefault="0053421A" w:rsidP="0053421A">
            <w:pPr>
              <w:widowControl w:val="0"/>
              <w:numPr>
                <w:ilvl w:val="0"/>
                <w:numId w:val="1"/>
              </w:numPr>
              <w:jc w:val="right"/>
              <w:rPr>
                <w:sz w:val="28"/>
              </w:rPr>
            </w:pPr>
          </w:p>
        </w:tc>
        <w:tc>
          <w:tcPr>
            <w:tcW w:w="5959" w:type="dxa"/>
          </w:tcPr>
          <w:p w:rsidR="0053421A" w:rsidRDefault="0053421A" w:rsidP="000C41AB">
            <w:r w:rsidRPr="009751E5">
              <w:rPr>
                <w:sz w:val="28"/>
                <w:szCs w:val="28"/>
              </w:rPr>
              <w:t xml:space="preserve">Программа дошкольного образования </w:t>
            </w:r>
            <w:r>
              <w:rPr>
                <w:sz w:val="28"/>
                <w:szCs w:val="28"/>
              </w:rPr>
              <w:t xml:space="preserve">«Креативное рукоделие для дошкольников» авторы Р.М. </w:t>
            </w:r>
            <w:proofErr w:type="spellStart"/>
            <w:r>
              <w:rPr>
                <w:sz w:val="28"/>
                <w:szCs w:val="28"/>
              </w:rPr>
              <w:t>Чумичева</w:t>
            </w:r>
            <w:proofErr w:type="spellEnd"/>
            <w:r>
              <w:rPr>
                <w:sz w:val="28"/>
                <w:szCs w:val="28"/>
              </w:rPr>
              <w:t xml:space="preserve">, О.Л. </w:t>
            </w:r>
            <w:proofErr w:type="spellStart"/>
            <w:r>
              <w:rPr>
                <w:sz w:val="28"/>
                <w:szCs w:val="28"/>
              </w:rPr>
              <w:t>Ведмедь</w:t>
            </w:r>
            <w:proofErr w:type="spellEnd"/>
          </w:p>
        </w:tc>
        <w:tc>
          <w:tcPr>
            <w:tcW w:w="3118" w:type="dxa"/>
            <w:vAlign w:val="center"/>
          </w:tcPr>
          <w:p w:rsidR="0053421A" w:rsidRPr="00271833" w:rsidRDefault="0053421A" w:rsidP="000C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187,48</w:t>
            </w:r>
          </w:p>
        </w:tc>
      </w:tr>
      <w:tr w:rsidR="0053421A" w:rsidRPr="00382480" w:rsidTr="000C41AB">
        <w:trPr>
          <w:trHeight w:val="323"/>
        </w:trPr>
        <w:tc>
          <w:tcPr>
            <w:tcW w:w="624" w:type="dxa"/>
            <w:vAlign w:val="center"/>
          </w:tcPr>
          <w:p w:rsidR="0053421A" w:rsidRPr="00382480" w:rsidRDefault="0053421A" w:rsidP="0053421A">
            <w:pPr>
              <w:widowControl w:val="0"/>
              <w:numPr>
                <w:ilvl w:val="0"/>
                <w:numId w:val="1"/>
              </w:numPr>
              <w:jc w:val="right"/>
              <w:rPr>
                <w:sz w:val="28"/>
              </w:rPr>
            </w:pPr>
          </w:p>
        </w:tc>
        <w:tc>
          <w:tcPr>
            <w:tcW w:w="5959" w:type="dxa"/>
          </w:tcPr>
          <w:p w:rsidR="0053421A" w:rsidRDefault="0053421A" w:rsidP="000C41AB">
            <w:r w:rsidRPr="009751E5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 xml:space="preserve">«Природа и художник» автор Т.А. </w:t>
            </w:r>
            <w:proofErr w:type="spellStart"/>
            <w:r>
              <w:rPr>
                <w:sz w:val="28"/>
                <w:szCs w:val="28"/>
              </w:rPr>
              <w:t>Копцева</w:t>
            </w:r>
            <w:proofErr w:type="spellEnd"/>
          </w:p>
        </w:tc>
        <w:tc>
          <w:tcPr>
            <w:tcW w:w="3118" w:type="dxa"/>
            <w:vAlign w:val="center"/>
          </w:tcPr>
          <w:p w:rsidR="0053421A" w:rsidRPr="00271833" w:rsidRDefault="0053421A" w:rsidP="000C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187,48»</w:t>
            </w:r>
          </w:p>
        </w:tc>
      </w:tr>
    </w:tbl>
    <w:p w:rsidR="0053421A" w:rsidRDefault="0053421A" w:rsidP="0053421A">
      <w:pPr>
        <w:widowControl w:val="0"/>
        <w:ind w:firstLine="709"/>
        <w:jc w:val="both"/>
        <w:rPr>
          <w:sz w:val="28"/>
          <w:szCs w:val="28"/>
          <w:lang w:eastAsia="x-none"/>
        </w:rPr>
      </w:pPr>
    </w:p>
    <w:p w:rsidR="00C8138C" w:rsidRDefault="00C8138C"/>
    <w:sectPr w:rsidR="00C8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40C4"/>
    <w:multiLevelType w:val="hybridMultilevel"/>
    <w:tmpl w:val="B984B010"/>
    <w:lvl w:ilvl="0" w:tplc="0884F23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4A"/>
    <w:rsid w:val="0028144A"/>
    <w:rsid w:val="0053421A"/>
    <w:rsid w:val="00C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8F1C"/>
  <w15:chartTrackingRefBased/>
  <w15:docId w15:val="{D01A1FB1-7A0B-4071-A0A2-C97EE9B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2024-10-14T06:37:00Z</dcterms:created>
  <dcterms:modified xsi:type="dcterms:W3CDTF">2024-10-14T06:42:00Z</dcterms:modified>
</cp:coreProperties>
</file>